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2B70" w14:textId="77777777" w:rsidR="00BE1690" w:rsidRPr="00BE1690" w:rsidRDefault="00BE1690" w:rsidP="00BE1690">
      <w:pPr>
        <w:jc w:val="center"/>
        <w:rPr>
          <w:rFonts w:cstheme="minorHAnsi"/>
          <w:b/>
          <w:bCs/>
          <w:color w:val="000000" w:themeColor="text1"/>
        </w:rPr>
      </w:pPr>
      <w:r w:rsidRPr="00BE1690">
        <w:rPr>
          <w:rFonts w:cstheme="minorHAnsi"/>
          <w:b/>
          <w:bCs/>
          <w:color w:val="000000" w:themeColor="text1"/>
        </w:rPr>
        <w:t>TCU COLLEGE OF FINE ARTS</w:t>
      </w:r>
    </w:p>
    <w:p w14:paraId="57BC3F0E" w14:textId="77777777" w:rsidR="003F202D" w:rsidRPr="00BE1690" w:rsidRDefault="003F202D" w:rsidP="003F202D">
      <w:pPr>
        <w:jc w:val="center"/>
        <w:rPr>
          <w:rFonts w:cstheme="minorHAnsi"/>
          <w:b/>
          <w:bCs/>
          <w:color w:val="000000" w:themeColor="text1"/>
        </w:rPr>
      </w:pPr>
      <w:r w:rsidRPr="00BE1690">
        <w:rPr>
          <w:rFonts w:cstheme="minorHAnsi"/>
          <w:b/>
          <w:bCs/>
          <w:color w:val="000000" w:themeColor="text1"/>
        </w:rPr>
        <w:t>GUIDELINES FOR THE PREPARATION OF THESES AND DMA DOCUMENTS</w:t>
      </w:r>
    </w:p>
    <w:p w14:paraId="6BCBCDFB" w14:textId="77777777" w:rsidR="003F202D" w:rsidRPr="00BE1690" w:rsidRDefault="003F202D" w:rsidP="003F202D"/>
    <w:p w14:paraId="04AA047B" w14:textId="77777777" w:rsidR="003F202D" w:rsidRDefault="003F202D" w:rsidP="003F202D">
      <w:pPr>
        <w:pStyle w:val="ListParagraph"/>
        <w:numPr>
          <w:ilvl w:val="0"/>
          <w:numId w:val="1"/>
        </w:numPr>
      </w:pPr>
      <w:r w:rsidRPr="00BE1690">
        <w:t>Steps to complete during your final semester:</w:t>
      </w:r>
    </w:p>
    <w:p w14:paraId="097AA48D" w14:textId="77777777" w:rsidR="00BE1690" w:rsidRPr="00BE1690" w:rsidRDefault="00BE1690" w:rsidP="00BE1690">
      <w:pPr>
        <w:pStyle w:val="ListParagraph"/>
      </w:pPr>
    </w:p>
    <w:p w14:paraId="41075BBC" w14:textId="77777777" w:rsidR="00BE1690" w:rsidRDefault="00A76719" w:rsidP="00BE1690">
      <w:pPr>
        <w:pStyle w:val="BodyText"/>
        <w:numPr>
          <w:ilvl w:val="1"/>
          <w:numId w:val="1"/>
        </w:numPr>
        <w:ind w:right="1540"/>
        <w:rPr>
          <w:rFonts w:asciiTheme="minorHAnsi" w:hAnsiTheme="minorHAnsi" w:cstheme="minorHAnsi"/>
          <w:sz w:val="24"/>
          <w:szCs w:val="24"/>
        </w:rPr>
      </w:pPr>
      <w:r w:rsidRPr="00BE1690">
        <w:rPr>
          <w:rFonts w:asciiTheme="minorHAnsi" w:hAnsiTheme="minorHAnsi" w:cstheme="minorHAnsi"/>
          <w:sz w:val="24"/>
          <w:szCs w:val="24"/>
        </w:rPr>
        <w:t>At the beginning of the semester in which you plan to graduate, fill out and submit an Intent to Graduate Form</w:t>
      </w:r>
      <w:r w:rsidR="00D75BF4">
        <w:rPr>
          <w:rFonts w:asciiTheme="minorHAnsi" w:hAnsiTheme="minorHAnsi" w:cstheme="minorHAnsi"/>
          <w:sz w:val="24"/>
          <w:szCs w:val="24"/>
        </w:rPr>
        <w:t xml:space="preserve"> (available online).</w:t>
      </w:r>
    </w:p>
    <w:p w14:paraId="52572312" w14:textId="77777777" w:rsidR="00BE1690" w:rsidRPr="00BE1690" w:rsidRDefault="00BE1690" w:rsidP="00BE1690">
      <w:pPr>
        <w:pStyle w:val="BodyText"/>
        <w:ind w:left="1440" w:right="1540"/>
        <w:rPr>
          <w:rFonts w:asciiTheme="minorHAnsi" w:hAnsiTheme="minorHAnsi" w:cstheme="minorHAnsi"/>
          <w:sz w:val="24"/>
          <w:szCs w:val="24"/>
        </w:rPr>
      </w:pPr>
    </w:p>
    <w:p w14:paraId="73E95954" w14:textId="77777777" w:rsidR="00BE1690" w:rsidRDefault="00A76719" w:rsidP="00BE1690">
      <w:pPr>
        <w:pStyle w:val="BodyText"/>
        <w:numPr>
          <w:ilvl w:val="1"/>
          <w:numId w:val="1"/>
        </w:numPr>
        <w:ind w:right="1540"/>
        <w:rPr>
          <w:rFonts w:asciiTheme="minorHAnsi" w:hAnsiTheme="minorHAnsi" w:cstheme="minorHAnsi"/>
          <w:sz w:val="24"/>
          <w:szCs w:val="24"/>
        </w:rPr>
      </w:pPr>
      <w:r w:rsidRPr="00BE1690">
        <w:rPr>
          <w:rFonts w:asciiTheme="minorHAnsi" w:hAnsiTheme="minorHAnsi"/>
          <w:sz w:val="24"/>
          <w:szCs w:val="24"/>
        </w:rPr>
        <w:t>The Registrar’s Office will send instructions, forms to complete, and request payment for graduation fees. Note especially the deadline for refund of cap and gown rental and diploma fees. If graduation is postponed, file a Cancel Intent to Graduate form and then submit a new Intent to Graduate Form at the beginning of the new semester. You will be required to pay the graduation fees again if you postpone</w:t>
      </w:r>
      <w:r w:rsidRPr="00BE1690">
        <w:rPr>
          <w:rFonts w:asciiTheme="minorHAnsi" w:hAnsiTheme="minorHAnsi"/>
          <w:spacing w:val="-9"/>
          <w:sz w:val="24"/>
          <w:szCs w:val="24"/>
        </w:rPr>
        <w:t xml:space="preserve"> </w:t>
      </w:r>
      <w:r w:rsidRPr="00BE1690">
        <w:rPr>
          <w:rFonts w:asciiTheme="minorHAnsi" w:hAnsiTheme="minorHAnsi"/>
          <w:sz w:val="24"/>
          <w:szCs w:val="24"/>
        </w:rPr>
        <w:t>graduation.</w:t>
      </w:r>
    </w:p>
    <w:p w14:paraId="5A14EC04" w14:textId="77777777" w:rsidR="00BE1690" w:rsidRPr="00BE1690" w:rsidRDefault="00BE1690" w:rsidP="00BE1690">
      <w:pPr>
        <w:pStyle w:val="BodyText"/>
        <w:ind w:right="1540"/>
        <w:rPr>
          <w:rFonts w:asciiTheme="minorHAnsi" w:hAnsiTheme="minorHAnsi" w:cstheme="minorHAnsi"/>
          <w:sz w:val="24"/>
          <w:szCs w:val="24"/>
        </w:rPr>
      </w:pPr>
    </w:p>
    <w:p w14:paraId="6FAF4312" w14:textId="77777777" w:rsidR="00BE1690" w:rsidRPr="00BE1690" w:rsidRDefault="00A76719" w:rsidP="00BE1690">
      <w:pPr>
        <w:pStyle w:val="BodyText"/>
        <w:numPr>
          <w:ilvl w:val="1"/>
          <w:numId w:val="1"/>
        </w:numPr>
        <w:ind w:right="1540"/>
        <w:rPr>
          <w:rFonts w:asciiTheme="minorHAnsi" w:hAnsiTheme="minorHAnsi" w:cstheme="minorHAnsi"/>
          <w:sz w:val="24"/>
          <w:szCs w:val="24"/>
        </w:rPr>
      </w:pPr>
      <w:r w:rsidRPr="00BE1690">
        <w:rPr>
          <w:rFonts w:asciiTheme="minorHAnsi" w:hAnsiTheme="minorHAnsi"/>
          <w:sz w:val="24"/>
          <w:szCs w:val="24"/>
        </w:rPr>
        <w:t>Complete a draft of your manuscript and submit it to your committee for reading</w:t>
      </w:r>
      <w:r w:rsidR="00953517" w:rsidRPr="00BE1690">
        <w:rPr>
          <w:rFonts w:asciiTheme="minorHAnsi" w:hAnsiTheme="minorHAnsi"/>
          <w:sz w:val="24"/>
          <w:szCs w:val="24"/>
        </w:rPr>
        <w:t xml:space="preserve"> and approval.</w:t>
      </w:r>
    </w:p>
    <w:p w14:paraId="31ACFFC7" w14:textId="77777777" w:rsidR="00BE1690" w:rsidRPr="00BE1690" w:rsidRDefault="00BE1690" w:rsidP="00BE1690">
      <w:pPr>
        <w:pStyle w:val="BodyText"/>
        <w:ind w:right="1540"/>
        <w:rPr>
          <w:rFonts w:asciiTheme="minorHAnsi" w:hAnsiTheme="minorHAnsi" w:cstheme="minorHAnsi"/>
          <w:sz w:val="24"/>
          <w:szCs w:val="24"/>
        </w:rPr>
      </w:pPr>
    </w:p>
    <w:p w14:paraId="54DD40E5" w14:textId="77777777" w:rsidR="00953517" w:rsidRPr="00BE1690" w:rsidRDefault="00953517" w:rsidP="00BE1690">
      <w:pPr>
        <w:pStyle w:val="BodyText"/>
        <w:numPr>
          <w:ilvl w:val="1"/>
          <w:numId w:val="1"/>
        </w:numPr>
        <w:ind w:right="1540"/>
        <w:rPr>
          <w:rFonts w:asciiTheme="minorHAnsi" w:hAnsiTheme="minorHAnsi" w:cstheme="minorHAnsi"/>
          <w:sz w:val="24"/>
          <w:szCs w:val="24"/>
        </w:rPr>
      </w:pPr>
      <w:r w:rsidRPr="00BE1690">
        <w:rPr>
          <w:rFonts w:asciiTheme="minorHAnsi" w:hAnsiTheme="minorHAnsi"/>
          <w:sz w:val="24"/>
          <w:szCs w:val="24"/>
        </w:rPr>
        <w:t>Schedule a final capstone conversation or defense with your committee.</w:t>
      </w:r>
    </w:p>
    <w:p w14:paraId="470F7598" w14:textId="77777777" w:rsidR="003F202D" w:rsidRPr="00BE1690" w:rsidRDefault="003F202D" w:rsidP="00A76719"/>
    <w:p w14:paraId="371F3158" w14:textId="77777777" w:rsidR="00953517" w:rsidRDefault="00953517" w:rsidP="00953517">
      <w:pPr>
        <w:pStyle w:val="ListParagraph"/>
        <w:numPr>
          <w:ilvl w:val="0"/>
          <w:numId w:val="1"/>
        </w:numPr>
      </w:pPr>
      <w:r w:rsidRPr="00BE1690">
        <w:t>Style Guide</w:t>
      </w:r>
    </w:p>
    <w:p w14:paraId="42B4D0BD" w14:textId="77777777" w:rsidR="00BE1690" w:rsidRPr="00BE1690" w:rsidRDefault="00BE1690" w:rsidP="00BE1690">
      <w:pPr>
        <w:pStyle w:val="ListParagraph"/>
      </w:pPr>
    </w:p>
    <w:p w14:paraId="2DB8BF59" w14:textId="77777777" w:rsidR="00953517" w:rsidRDefault="00953517" w:rsidP="00953517">
      <w:pPr>
        <w:pStyle w:val="ListParagraph"/>
        <w:numPr>
          <w:ilvl w:val="1"/>
          <w:numId w:val="1"/>
        </w:numPr>
      </w:pPr>
      <w:r w:rsidRPr="00BE1690">
        <w:t xml:space="preserve">If your major professor or your department specifies a particular style manual for theses, use it. </w:t>
      </w:r>
    </w:p>
    <w:p w14:paraId="23918742" w14:textId="77777777" w:rsidR="00BE1690" w:rsidRPr="00BE1690" w:rsidRDefault="00BE1690" w:rsidP="00BE1690">
      <w:pPr>
        <w:pStyle w:val="ListParagraph"/>
        <w:ind w:left="1440"/>
      </w:pPr>
    </w:p>
    <w:p w14:paraId="20FEC539" w14:textId="77777777" w:rsidR="00953517" w:rsidRDefault="00953517" w:rsidP="00953517">
      <w:pPr>
        <w:pStyle w:val="ListParagraph"/>
        <w:numPr>
          <w:ilvl w:val="1"/>
          <w:numId w:val="1"/>
        </w:numPr>
      </w:pPr>
      <w:r w:rsidRPr="00BE1690">
        <w:t xml:space="preserve">If your major professor or department does not specify a particular style manual, consider </w:t>
      </w:r>
      <w:r w:rsidR="00BE1690">
        <w:t xml:space="preserve">using </w:t>
      </w:r>
      <w:r w:rsidRPr="00BE1690">
        <w:t>one of the following:</w:t>
      </w:r>
    </w:p>
    <w:p w14:paraId="68E0D1CE" w14:textId="77777777" w:rsidR="00BE1690" w:rsidRPr="00BE1690" w:rsidRDefault="00BE1690" w:rsidP="00BE1690"/>
    <w:p w14:paraId="13DDAB39" w14:textId="77777777" w:rsidR="00953517" w:rsidRDefault="00953517" w:rsidP="00BE1690">
      <w:pPr>
        <w:pStyle w:val="ListParagraph"/>
        <w:ind w:left="2160"/>
      </w:pPr>
      <w:r w:rsidRPr="00BE1690">
        <w:rPr>
          <w:u w:val="single"/>
        </w:rPr>
        <w:t>The Chicago Manual of Style.</w:t>
      </w:r>
      <w:r w:rsidRPr="00BE1690">
        <w:t xml:space="preserve"> 17</w:t>
      </w:r>
      <w:r w:rsidRPr="00BE1690">
        <w:rPr>
          <w:vertAlign w:val="superscript"/>
        </w:rPr>
        <w:t>th</w:t>
      </w:r>
      <w:r w:rsidRPr="00BE1690">
        <w:t xml:space="preserve"> Edition. Chicago: The University of Chicago Press, 2017. (available electronically through the TCU Library)</w:t>
      </w:r>
    </w:p>
    <w:p w14:paraId="39FE65F3" w14:textId="77777777" w:rsidR="00BE1690" w:rsidRPr="00BE1690" w:rsidRDefault="00BE1690" w:rsidP="00BE1690">
      <w:pPr>
        <w:pStyle w:val="ListParagraph"/>
        <w:ind w:left="2160"/>
      </w:pPr>
    </w:p>
    <w:p w14:paraId="6F99F69D" w14:textId="77777777" w:rsidR="00953517" w:rsidRDefault="00953517" w:rsidP="00BE1690">
      <w:pPr>
        <w:pStyle w:val="ListParagraph"/>
        <w:ind w:left="2160"/>
      </w:pPr>
      <w:r w:rsidRPr="005202A5">
        <w:rPr>
          <w:lang w:val="de-DE"/>
        </w:rPr>
        <w:t xml:space="preserve">Gibaldi, Joseph and Walter S. Achtert. </w:t>
      </w:r>
      <w:r w:rsidRPr="00BE1690">
        <w:rPr>
          <w:u w:val="single"/>
        </w:rPr>
        <w:t>MLA Handbook for Writers of Research</w:t>
      </w:r>
      <w:r w:rsidRPr="00BE1690">
        <w:t xml:space="preserve"> </w:t>
      </w:r>
      <w:r w:rsidRPr="00BE1690">
        <w:rPr>
          <w:u w:val="single"/>
        </w:rPr>
        <w:t>Papers.</w:t>
      </w:r>
      <w:r w:rsidRPr="00BE1690">
        <w:t xml:space="preserve"> 8</w:t>
      </w:r>
      <w:r w:rsidRPr="00BE1690">
        <w:rPr>
          <w:vertAlign w:val="superscript"/>
        </w:rPr>
        <w:t>th</w:t>
      </w:r>
      <w:r w:rsidRPr="00BE1690">
        <w:t xml:space="preserve"> Edition. New York: The Modern Language Association of America, 2016.</w:t>
      </w:r>
    </w:p>
    <w:p w14:paraId="0096CEFD" w14:textId="77777777" w:rsidR="00BE1690" w:rsidRPr="00BE1690" w:rsidRDefault="00BE1690" w:rsidP="00BE1690">
      <w:pPr>
        <w:pStyle w:val="ListParagraph"/>
        <w:ind w:left="2160"/>
      </w:pPr>
    </w:p>
    <w:p w14:paraId="348F6D3E" w14:textId="77777777" w:rsidR="00953517" w:rsidRDefault="00953517" w:rsidP="00BE1690">
      <w:pPr>
        <w:pStyle w:val="ListParagraph"/>
        <w:ind w:left="2160"/>
      </w:pPr>
      <w:r w:rsidRPr="00BE1690">
        <w:rPr>
          <w:u w:val="single"/>
        </w:rPr>
        <w:t>Publication Manual of the American Psychological Association</w:t>
      </w:r>
      <w:r w:rsidRPr="00BE1690">
        <w:t>. 7</w:t>
      </w:r>
      <w:r w:rsidRPr="00BE1690">
        <w:rPr>
          <w:vertAlign w:val="superscript"/>
        </w:rPr>
        <w:t>th</w:t>
      </w:r>
      <w:r w:rsidRPr="00BE1690">
        <w:t xml:space="preserve"> Edition. Washington, D.C. American Psychological Association, 2020.</w:t>
      </w:r>
    </w:p>
    <w:p w14:paraId="7D5EB93D" w14:textId="77777777" w:rsidR="00BE1690" w:rsidRPr="00BE1690" w:rsidRDefault="00BE1690" w:rsidP="00BE1690">
      <w:pPr>
        <w:pStyle w:val="ListParagraph"/>
        <w:ind w:left="2160"/>
      </w:pPr>
    </w:p>
    <w:p w14:paraId="35F55D13" w14:textId="77777777" w:rsidR="00953517" w:rsidRPr="00BE1690" w:rsidRDefault="00953517" w:rsidP="00BE1690">
      <w:pPr>
        <w:pStyle w:val="ListParagraph"/>
        <w:ind w:left="2160"/>
      </w:pPr>
      <w:r w:rsidRPr="00BE1690">
        <w:t xml:space="preserve">Turabian, Kate L. </w:t>
      </w:r>
      <w:r w:rsidRPr="00BE1690">
        <w:rPr>
          <w:u w:val="single"/>
        </w:rPr>
        <w:t>A Manual for Writers of Research Papers, Theses, and</w:t>
      </w:r>
      <w:r w:rsidRPr="00BE1690">
        <w:t xml:space="preserve"> </w:t>
      </w:r>
      <w:r w:rsidRPr="00BE1690">
        <w:rPr>
          <w:u w:val="single"/>
        </w:rPr>
        <w:t>Dissertations. 9</w:t>
      </w:r>
      <w:r w:rsidRPr="00BE1690">
        <w:rPr>
          <w:u w:val="single"/>
          <w:vertAlign w:val="superscript"/>
        </w:rPr>
        <w:t>th</w:t>
      </w:r>
      <w:r w:rsidRPr="00BE1690">
        <w:t xml:space="preserve"> Edition. Chicago: University of Chicago Press, 2018.</w:t>
      </w:r>
    </w:p>
    <w:p w14:paraId="21006005" w14:textId="77777777" w:rsidR="00953517" w:rsidRPr="00BE1690" w:rsidRDefault="00953517" w:rsidP="00953517"/>
    <w:p w14:paraId="2670698C" w14:textId="77777777" w:rsidR="00953517" w:rsidRDefault="00953517" w:rsidP="00953517">
      <w:pPr>
        <w:pStyle w:val="ListParagraph"/>
        <w:numPr>
          <w:ilvl w:val="0"/>
          <w:numId w:val="1"/>
        </w:numPr>
      </w:pPr>
      <w:r w:rsidRPr="00BE1690">
        <w:t xml:space="preserve">Formatting </w:t>
      </w:r>
    </w:p>
    <w:p w14:paraId="418DEF82" w14:textId="77777777" w:rsidR="00BE1690" w:rsidRPr="00BE1690" w:rsidRDefault="00BE1690" w:rsidP="00BE1690">
      <w:pPr>
        <w:pStyle w:val="ListParagraph"/>
      </w:pPr>
    </w:p>
    <w:p w14:paraId="7D2A2B49" w14:textId="77777777" w:rsidR="00953517" w:rsidRDefault="00BE1690" w:rsidP="00BE1690">
      <w:pPr>
        <w:pStyle w:val="ListParagraph"/>
        <w:numPr>
          <w:ilvl w:val="1"/>
          <w:numId w:val="1"/>
        </w:numPr>
      </w:pPr>
      <w:r w:rsidRPr="00BE1690">
        <w:rPr>
          <w:u w:val="single"/>
        </w:rPr>
        <w:t>Spacing</w:t>
      </w:r>
      <w:r>
        <w:t xml:space="preserve">: </w:t>
      </w:r>
      <w:r w:rsidR="00953517" w:rsidRPr="00BE1690">
        <w:t xml:space="preserve">The </w:t>
      </w:r>
      <w:r>
        <w:t xml:space="preserve">main </w:t>
      </w:r>
      <w:r w:rsidR="00953517" w:rsidRPr="00BE1690">
        <w:t>text of the manuscript is double-spaced</w:t>
      </w:r>
      <w:r w:rsidR="00652814">
        <w:t>. F</w:t>
      </w:r>
      <w:r w:rsidR="00953517" w:rsidRPr="00BE1690">
        <w:t>ootnotes</w:t>
      </w:r>
      <w:r>
        <w:t>,</w:t>
      </w:r>
      <w:r w:rsidR="00953517" w:rsidRPr="00BE1690">
        <w:t xml:space="preserve"> long quotations</w:t>
      </w:r>
      <w:r>
        <w:t>, bibliography, etc.</w:t>
      </w:r>
      <w:r w:rsidR="00652814">
        <w:t xml:space="preserve">, should </w:t>
      </w:r>
      <w:r w:rsidR="00953517" w:rsidRPr="00BE1690">
        <w:t xml:space="preserve">follow the format of the style </w:t>
      </w:r>
      <w:r>
        <w:t>guide</w:t>
      </w:r>
      <w:r w:rsidR="00953517" w:rsidRPr="00BE1690">
        <w:t xml:space="preserve"> chosen.  </w:t>
      </w:r>
    </w:p>
    <w:p w14:paraId="55CB8049" w14:textId="77777777" w:rsidR="00BE1690" w:rsidRPr="00BE1690" w:rsidRDefault="00BE1690" w:rsidP="00BE1690"/>
    <w:p w14:paraId="7B055897" w14:textId="77777777" w:rsidR="00953517" w:rsidRDefault="00BE1690" w:rsidP="00BE1690">
      <w:pPr>
        <w:pStyle w:val="ListParagraph"/>
        <w:numPr>
          <w:ilvl w:val="1"/>
          <w:numId w:val="1"/>
        </w:numPr>
      </w:pPr>
      <w:r w:rsidRPr="00BE1690">
        <w:rPr>
          <w:u w:val="single"/>
        </w:rPr>
        <w:t>Margins</w:t>
      </w:r>
      <w:r>
        <w:t xml:space="preserve">: </w:t>
      </w:r>
      <w:r w:rsidR="006D0CA8" w:rsidRPr="00BE1690">
        <w:t xml:space="preserve">All margins must be no less than 1 inch. </w:t>
      </w:r>
      <w:r w:rsidR="00953517" w:rsidRPr="00BE1690">
        <w:t>Pages bearing major headings should begin 2 inches from the top. Charts, maps, photographs, and other illustrative material must meet the margin requirements also. The left margin is the only one that should be</w:t>
      </w:r>
      <w:r w:rsidR="00953517" w:rsidRPr="00BE1690">
        <w:rPr>
          <w:spacing w:val="-14"/>
        </w:rPr>
        <w:t xml:space="preserve"> </w:t>
      </w:r>
      <w:r w:rsidR="00953517" w:rsidRPr="00BE1690">
        <w:t>justified.</w:t>
      </w:r>
    </w:p>
    <w:p w14:paraId="1724A486" w14:textId="77777777" w:rsidR="00BE1690" w:rsidRPr="00BE1690" w:rsidRDefault="00BE1690" w:rsidP="00BE1690"/>
    <w:p w14:paraId="73C87255" w14:textId="77777777" w:rsidR="006D0CA8" w:rsidRPr="00BE1690" w:rsidRDefault="00BE1690" w:rsidP="00953517">
      <w:pPr>
        <w:pStyle w:val="ListParagraph"/>
        <w:numPr>
          <w:ilvl w:val="1"/>
          <w:numId w:val="1"/>
        </w:numPr>
      </w:pPr>
      <w:r w:rsidRPr="00BE1690">
        <w:rPr>
          <w:u w:val="single"/>
        </w:rPr>
        <w:t>Font</w:t>
      </w:r>
      <w:r>
        <w:t xml:space="preserve">: </w:t>
      </w:r>
      <w:r w:rsidR="006D0CA8" w:rsidRPr="00BE1690">
        <w:t>Use a TrueType font</w:t>
      </w:r>
      <w:r>
        <w:t>.</w:t>
      </w:r>
    </w:p>
    <w:p w14:paraId="6BD715EC" w14:textId="77777777" w:rsidR="00953517" w:rsidRPr="00BE1690" w:rsidRDefault="00953517" w:rsidP="00953517">
      <w:pPr>
        <w:pStyle w:val="ListParagraph"/>
        <w:ind w:left="1440"/>
      </w:pPr>
    </w:p>
    <w:p w14:paraId="3570DFEB" w14:textId="77777777" w:rsidR="00953517" w:rsidRPr="00BE1690" w:rsidRDefault="006D0CA8" w:rsidP="00BE1690">
      <w:pPr>
        <w:pStyle w:val="ListParagraph"/>
        <w:numPr>
          <w:ilvl w:val="0"/>
          <w:numId w:val="1"/>
        </w:numPr>
      </w:pPr>
      <w:r w:rsidRPr="00BE1690">
        <w:t>Parts of the Manuscript</w:t>
      </w:r>
      <w:r w:rsidR="004C0F04">
        <w:t>.</w:t>
      </w:r>
      <w:r w:rsidR="00BE1690">
        <w:t xml:space="preserve"> </w:t>
      </w:r>
      <w:r w:rsidRPr="00BE1690">
        <w:t>A manuscript generally has three main parts</w:t>
      </w:r>
      <w:r w:rsidR="00BE1690">
        <w:t xml:space="preserve"> </w:t>
      </w:r>
      <w:proofErr w:type="gramStart"/>
      <w:r w:rsidR="00BE1690">
        <w:t xml:space="preserve">– </w:t>
      </w:r>
      <w:r w:rsidRPr="00BE1690">
        <w:t xml:space="preserve"> the</w:t>
      </w:r>
      <w:proofErr w:type="gramEnd"/>
      <w:r w:rsidRPr="00BE1690">
        <w:t xml:space="preserve"> preliminaries, the text, and the reference material. </w:t>
      </w:r>
      <w:r w:rsidR="004C0F04">
        <w:t>Templates for these parts are included in a separate document (</w:t>
      </w:r>
      <w:r w:rsidR="004C0F04" w:rsidRPr="0098267B">
        <w:rPr>
          <w:u w:val="single"/>
        </w:rPr>
        <w:t>CFA Thesis D</w:t>
      </w:r>
      <w:r w:rsidR="00D75BF4" w:rsidRPr="0098267B">
        <w:rPr>
          <w:u w:val="single"/>
        </w:rPr>
        <w:t>ocument</w:t>
      </w:r>
      <w:r w:rsidR="004C0F04" w:rsidRPr="0098267B">
        <w:rPr>
          <w:u w:val="single"/>
        </w:rPr>
        <w:t xml:space="preserve"> Template).</w:t>
      </w:r>
      <w:r w:rsidR="004C0F04">
        <w:t xml:space="preserve"> </w:t>
      </w:r>
      <w:r w:rsidRPr="00BE1690">
        <w:t>For your thesis at TCU, the order of these is as follows</w:t>
      </w:r>
      <w:r w:rsidR="004C0F04">
        <w:t>:</w:t>
      </w:r>
    </w:p>
    <w:p w14:paraId="464B047A" w14:textId="77777777" w:rsidR="006D0CA8" w:rsidRPr="00BE1690" w:rsidRDefault="006D0CA8" w:rsidP="006D0CA8"/>
    <w:p w14:paraId="46F78873" w14:textId="77777777" w:rsidR="006D0CA8" w:rsidRPr="00BE1690" w:rsidRDefault="006D0CA8" w:rsidP="006D0CA8">
      <w:pPr>
        <w:pStyle w:val="ListParagraph"/>
        <w:numPr>
          <w:ilvl w:val="1"/>
          <w:numId w:val="1"/>
        </w:numPr>
      </w:pPr>
      <w:r w:rsidRPr="00BE1690">
        <w:t>The Preliminaries</w:t>
      </w:r>
    </w:p>
    <w:p w14:paraId="213A6C3C" w14:textId="77777777" w:rsidR="006D0CA8" w:rsidRPr="00BE1690" w:rsidRDefault="006D0CA8" w:rsidP="006D0CA8">
      <w:pPr>
        <w:pStyle w:val="ListParagraph"/>
        <w:numPr>
          <w:ilvl w:val="2"/>
          <w:numId w:val="1"/>
        </w:numPr>
      </w:pPr>
      <w:r w:rsidRPr="00BE1690">
        <w:t>Title page (see sample</w:t>
      </w:r>
      <w:r w:rsidR="004C0F04">
        <w:t xml:space="preserve"> template</w:t>
      </w:r>
      <w:r w:rsidRPr="00BE1690">
        <w:t>)</w:t>
      </w:r>
    </w:p>
    <w:p w14:paraId="59570613" w14:textId="77777777" w:rsidR="006D0CA8" w:rsidRPr="00BE1690" w:rsidRDefault="006D0CA8" w:rsidP="006D0CA8">
      <w:pPr>
        <w:pStyle w:val="ListParagraph"/>
        <w:numPr>
          <w:ilvl w:val="2"/>
          <w:numId w:val="1"/>
        </w:numPr>
      </w:pPr>
      <w:r w:rsidRPr="00BE1690">
        <w:t>Approval page (see sample</w:t>
      </w:r>
      <w:r w:rsidR="004C0F04">
        <w:t xml:space="preserve"> template</w:t>
      </w:r>
      <w:r w:rsidRPr="00BE1690">
        <w:t>)</w:t>
      </w:r>
    </w:p>
    <w:p w14:paraId="7A90DD4B" w14:textId="77777777" w:rsidR="006D0CA8" w:rsidRPr="00BE1690" w:rsidRDefault="006D0CA8" w:rsidP="006D0CA8">
      <w:pPr>
        <w:pStyle w:val="ListParagraph"/>
        <w:numPr>
          <w:ilvl w:val="2"/>
          <w:numId w:val="1"/>
        </w:numPr>
      </w:pPr>
      <w:r w:rsidRPr="00BE1690">
        <w:t>One blank page or copyright notice if the thesis is to be copyrighted (see sample</w:t>
      </w:r>
      <w:r w:rsidR="004C0F04">
        <w:t xml:space="preserve"> template</w:t>
      </w:r>
      <w:r w:rsidRPr="00BE1690">
        <w:t>)</w:t>
      </w:r>
    </w:p>
    <w:p w14:paraId="228670A5" w14:textId="77777777" w:rsidR="006D0CA8" w:rsidRPr="00BE1690" w:rsidRDefault="006D0CA8" w:rsidP="006D0CA8">
      <w:pPr>
        <w:pStyle w:val="ListParagraph"/>
        <w:numPr>
          <w:ilvl w:val="2"/>
          <w:numId w:val="1"/>
        </w:numPr>
      </w:pPr>
      <w:r w:rsidRPr="00BE1690">
        <w:t>Preface, including acknowledgements (not required)</w:t>
      </w:r>
    </w:p>
    <w:p w14:paraId="1A9C4116" w14:textId="77777777" w:rsidR="006D0CA8" w:rsidRPr="00BE1690" w:rsidRDefault="006D0CA8" w:rsidP="006D0CA8">
      <w:pPr>
        <w:pStyle w:val="ListParagraph"/>
        <w:numPr>
          <w:ilvl w:val="2"/>
          <w:numId w:val="1"/>
        </w:numPr>
      </w:pPr>
      <w:r w:rsidRPr="00BE1690">
        <w:t>Table of contents with page references</w:t>
      </w:r>
    </w:p>
    <w:p w14:paraId="7779A5FB" w14:textId="77777777" w:rsidR="006D0CA8" w:rsidRPr="00BE1690" w:rsidRDefault="006D0CA8" w:rsidP="006D0CA8">
      <w:pPr>
        <w:pStyle w:val="ListParagraph"/>
        <w:numPr>
          <w:ilvl w:val="2"/>
          <w:numId w:val="1"/>
        </w:numPr>
      </w:pPr>
      <w:r w:rsidRPr="00BE1690">
        <w:t>List of tables or images with page references (if applicable)</w:t>
      </w:r>
    </w:p>
    <w:p w14:paraId="10E188D8" w14:textId="77777777" w:rsidR="006D0CA8" w:rsidRPr="00BE1690" w:rsidRDefault="006D0CA8" w:rsidP="006D0CA8"/>
    <w:p w14:paraId="374B8748" w14:textId="77777777" w:rsidR="006D0CA8" w:rsidRPr="00BE1690" w:rsidRDefault="006D0CA8" w:rsidP="006D0CA8">
      <w:pPr>
        <w:pStyle w:val="ListParagraph"/>
        <w:numPr>
          <w:ilvl w:val="1"/>
          <w:numId w:val="1"/>
        </w:numPr>
      </w:pPr>
      <w:r w:rsidRPr="00BE1690">
        <w:t>The Text</w:t>
      </w:r>
    </w:p>
    <w:p w14:paraId="6791B390" w14:textId="77777777" w:rsidR="003D1B2E" w:rsidRDefault="003D1B2E" w:rsidP="006D0CA8">
      <w:pPr>
        <w:pStyle w:val="ListParagraph"/>
        <w:numPr>
          <w:ilvl w:val="2"/>
          <w:numId w:val="1"/>
        </w:numPr>
      </w:pPr>
      <w:r>
        <w:t>Introduction</w:t>
      </w:r>
    </w:p>
    <w:p w14:paraId="5BA2966B" w14:textId="77777777" w:rsidR="006D0CA8" w:rsidRPr="00BE1690" w:rsidRDefault="006D0CA8" w:rsidP="006D0CA8">
      <w:pPr>
        <w:pStyle w:val="ListParagraph"/>
        <w:numPr>
          <w:ilvl w:val="2"/>
          <w:numId w:val="1"/>
        </w:numPr>
      </w:pPr>
      <w:r w:rsidRPr="00BE1690">
        <w:t>Main body with the larger divisions and more important minor divisions indicated by suitable</w:t>
      </w:r>
      <w:r w:rsidR="003D1B2E">
        <w:t>, consistent</w:t>
      </w:r>
      <w:r w:rsidRPr="00BE1690">
        <w:t xml:space="preserve"> headings</w:t>
      </w:r>
    </w:p>
    <w:p w14:paraId="0771716C" w14:textId="77777777" w:rsidR="006D0CA8" w:rsidRPr="00BE1690" w:rsidRDefault="006D0CA8" w:rsidP="006D0CA8"/>
    <w:p w14:paraId="2618FAF4" w14:textId="77777777" w:rsidR="006D0CA8" w:rsidRPr="00BE1690" w:rsidRDefault="006D0CA8" w:rsidP="006D0CA8">
      <w:pPr>
        <w:pStyle w:val="ListParagraph"/>
        <w:numPr>
          <w:ilvl w:val="1"/>
          <w:numId w:val="1"/>
        </w:numPr>
      </w:pPr>
      <w:r w:rsidRPr="00BE1690">
        <w:t>References</w:t>
      </w:r>
    </w:p>
    <w:p w14:paraId="27601764" w14:textId="77777777" w:rsidR="006D0CA8" w:rsidRPr="00BE1690" w:rsidRDefault="006D0CA8" w:rsidP="006D0CA8">
      <w:pPr>
        <w:pStyle w:val="ListParagraph"/>
        <w:numPr>
          <w:ilvl w:val="2"/>
          <w:numId w:val="1"/>
        </w:numPr>
      </w:pPr>
      <w:r w:rsidRPr="00BE1690">
        <w:t>Appendices (if any)</w:t>
      </w:r>
    </w:p>
    <w:p w14:paraId="2C6E2C60" w14:textId="77777777" w:rsidR="006D0CA8" w:rsidRPr="00BE1690" w:rsidRDefault="006D0CA8" w:rsidP="006D0CA8">
      <w:pPr>
        <w:pStyle w:val="ListParagraph"/>
        <w:numPr>
          <w:ilvl w:val="2"/>
          <w:numId w:val="1"/>
        </w:numPr>
      </w:pPr>
      <w:r w:rsidRPr="00BE1690">
        <w:t>Bibliography</w:t>
      </w:r>
      <w:r w:rsidR="003D1B2E">
        <w:t>/References</w:t>
      </w:r>
    </w:p>
    <w:p w14:paraId="19A91893" w14:textId="77777777" w:rsidR="002D592E" w:rsidRPr="00BE1690" w:rsidRDefault="003D1B2E" w:rsidP="006D0CA8">
      <w:pPr>
        <w:pStyle w:val="ListParagraph"/>
        <w:numPr>
          <w:ilvl w:val="2"/>
          <w:numId w:val="1"/>
        </w:numPr>
      </w:pPr>
      <w:r>
        <w:t xml:space="preserve">One-page </w:t>
      </w:r>
      <w:r w:rsidR="002D592E" w:rsidRPr="00BE1690">
        <w:t>Vita (see sample</w:t>
      </w:r>
      <w:r w:rsidR="004C0F04">
        <w:t xml:space="preserve"> template</w:t>
      </w:r>
      <w:r w:rsidR="002D592E" w:rsidRPr="00BE1690">
        <w:t>)</w:t>
      </w:r>
    </w:p>
    <w:p w14:paraId="07206DA3" w14:textId="77777777" w:rsidR="002D592E" w:rsidRPr="00BE1690" w:rsidRDefault="002D592E" w:rsidP="006D0CA8">
      <w:pPr>
        <w:pStyle w:val="ListParagraph"/>
        <w:numPr>
          <w:ilvl w:val="2"/>
          <w:numId w:val="1"/>
        </w:numPr>
      </w:pPr>
      <w:r w:rsidRPr="00BE1690">
        <w:t>Abstract</w:t>
      </w:r>
      <w:r w:rsidR="003D1B2E">
        <w:t xml:space="preserve"> (see sample</w:t>
      </w:r>
      <w:r w:rsidR="004C0F04">
        <w:t xml:space="preserve"> template</w:t>
      </w:r>
      <w:r w:rsidR="003D1B2E">
        <w:t>)</w:t>
      </w:r>
    </w:p>
    <w:p w14:paraId="021ABC78" w14:textId="77777777" w:rsidR="002D592E" w:rsidRPr="00BE1690" w:rsidRDefault="002D592E" w:rsidP="002D592E"/>
    <w:p w14:paraId="56BCE830" w14:textId="77777777" w:rsidR="002D592E" w:rsidRDefault="002D592E" w:rsidP="002D592E">
      <w:pPr>
        <w:pStyle w:val="ListParagraph"/>
        <w:numPr>
          <w:ilvl w:val="0"/>
          <w:numId w:val="1"/>
        </w:numPr>
      </w:pPr>
      <w:r w:rsidRPr="00BE1690">
        <w:t>Pagination</w:t>
      </w:r>
    </w:p>
    <w:p w14:paraId="282453CE" w14:textId="77777777" w:rsidR="00BE1690" w:rsidRPr="00BE1690" w:rsidRDefault="00BE1690" w:rsidP="00BE1690">
      <w:pPr>
        <w:pStyle w:val="ListParagraph"/>
      </w:pPr>
    </w:p>
    <w:p w14:paraId="14AFD291" w14:textId="77777777" w:rsidR="002D592E" w:rsidRDefault="002D592E" w:rsidP="002D592E">
      <w:pPr>
        <w:pStyle w:val="ListParagraph"/>
        <w:numPr>
          <w:ilvl w:val="1"/>
          <w:numId w:val="1"/>
        </w:numPr>
      </w:pPr>
      <w:r w:rsidRPr="00BE1690">
        <w:t>The abstract and the vita do not have page numbers. All other pages in the manuscript should be assigned a number. On some of the preliminary pages, the page number does not appear even though the page is counted.</w:t>
      </w:r>
    </w:p>
    <w:p w14:paraId="382DB827" w14:textId="77777777" w:rsidR="00BE1690" w:rsidRPr="00BE1690" w:rsidRDefault="00BE1690" w:rsidP="00BE1690">
      <w:pPr>
        <w:ind w:left="1080"/>
      </w:pPr>
    </w:p>
    <w:p w14:paraId="4CFE81D7" w14:textId="77777777" w:rsidR="002D592E" w:rsidRDefault="002D592E" w:rsidP="002D592E">
      <w:pPr>
        <w:pStyle w:val="ListParagraph"/>
        <w:numPr>
          <w:ilvl w:val="1"/>
          <w:numId w:val="1"/>
        </w:numPr>
      </w:pPr>
      <w:r w:rsidRPr="00BE1690">
        <w:lastRenderedPageBreak/>
        <w:t>For the preliminaries, small Roman numerals (i, ii, iii, iv, etc.) are used. The title page counts as a page i, but the number does not appear on the page. The approval page will be numbered as ii, and the number is centered at the bottom of the page. The blank page or copyright notice counts as page iii, but the number does not appear. All other preliminary pages are numbered starting with iv, and the number is centered at the bottom of the page.</w:t>
      </w:r>
    </w:p>
    <w:p w14:paraId="5AC7EE7E" w14:textId="77777777" w:rsidR="00BE1690" w:rsidRPr="00BE1690" w:rsidRDefault="00BE1690" w:rsidP="00BE1690"/>
    <w:p w14:paraId="43154C5D" w14:textId="77777777" w:rsidR="002D592E" w:rsidRPr="00BE1690" w:rsidRDefault="002D592E" w:rsidP="002D592E">
      <w:pPr>
        <w:pStyle w:val="ListParagraph"/>
        <w:numPr>
          <w:ilvl w:val="1"/>
          <w:numId w:val="1"/>
        </w:numPr>
      </w:pPr>
      <w:r w:rsidRPr="00BE1690">
        <w:t xml:space="preserve">For the remainder of the manuscript, including the text, illustrations, appendices, and bibliography, Arabic numerals are used. Each page must be numbered. Do not use letter suffixes such as 10a, 10b, etc. The numbering should begin with 1 and run consecutively to the end of the manuscript. </w:t>
      </w:r>
    </w:p>
    <w:p w14:paraId="231F578A" w14:textId="77777777" w:rsidR="002D592E" w:rsidRPr="00BE1690" w:rsidRDefault="002D592E" w:rsidP="002D592E">
      <w:pPr>
        <w:pStyle w:val="ListParagraph"/>
        <w:ind w:left="1440"/>
      </w:pPr>
    </w:p>
    <w:p w14:paraId="046E151D" w14:textId="77777777" w:rsidR="002D592E" w:rsidRDefault="002D592E" w:rsidP="002D592E">
      <w:pPr>
        <w:pStyle w:val="ListParagraph"/>
        <w:numPr>
          <w:ilvl w:val="0"/>
          <w:numId w:val="1"/>
        </w:numPr>
      </w:pPr>
      <w:r w:rsidRPr="00BE1690">
        <w:t>Special Pages</w:t>
      </w:r>
    </w:p>
    <w:p w14:paraId="0E2CB40F" w14:textId="77777777" w:rsidR="00BE1690" w:rsidRPr="00BE1690" w:rsidRDefault="00BE1690" w:rsidP="00BE1690">
      <w:pPr>
        <w:pStyle w:val="ListParagraph"/>
      </w:pPr>
    </w:p>
    <w:p w14:paraId="6404519A" w14:textId="77777777" w:rsidR="002D592E" w:rsidRDefault="002D592E" w:rsidP="002D592E">
      <w:pPr>
        <w:pStyle w:val="ListParagraph"/>
        <w:numPr>
          <w:ilvl w:val="1"/>
          <w:numId w:val="1"/>
        </w:numPr>
      </w:pPr>
      <w:r w:rsidRPr="00BE1690">
        <w:rPr>
          <w:u w:val="single"/>
        </w:rPr>
        <w:t>Title page</w:t>
      </w:r>
      <w:r w:rsidRPr="00BE1690">
        <w:t xml:space="preserve">: The title page contains (1) the title, in capital letters, double-spaced if longer than one line, (2) the full name of the student, (3) the degree or degrees held, (4) sources and dates of the degree or degrees, (5) the partial fulfillment statement, and (6) the degree sought, and the date the degree is to be conferred. These details are shown on the </w:t>
      </w:r>
      <w:r w:rsidR="00D75BF4">
        <w:t>CFA Thesis Document Template.</w:t>
      </w:r>
      <w:r w:rsidRPr="00BE1690">
        <w:t xml:space="preserve"> </w:t>
      </w:r>
    </w:p>
    <w:p w14:paraId="14BB7CF4" w14:textId="77777777" w:rsidR="00BE1690" w:rsidRPr="00BE1690" w:rsidRDefault="00BE1690" w:rsidP="00BE1690">
      <w:pPr>
        <w:pStyle w:val="ListParagraph"/>
        <w:ind w:left="1440"/>
      </w:pPr>
    </w:p>
    <w:p w14:paraId="77B567B7" w14:textId="77777777" w:rsidR="002D592E" w:rsidRDefault="002D592E" w:rsidP="002D592E">
      <w:pPr>
        <w:pStyle w:val="ListParagraph"/>
        <w:numPr>
          <w:ilvl w:val="1"/>
          <w:numId w:val="1"/>
        </w:numPr>
      </w:pPr>
      <w:r w:rsidRPr="00BE1690">
        <w:rPr>
          <w:u w:val="single"/>
        </w:rPr>
        <w:t>Approval page</w:t>
      </w:r>
      <w:r w:rsidRPr="00BE1690">
        <w:t xml:space="preserve">:  The approval page contains (1) the title of the manuscript, and (2) sufficient lines for signatures of all members of the examining committee. The first line should be labeled Major Professor. These details are shown on the </w:t>
      </w:r>
      <w:r w:rsidR="00D75BF4">
        <w:t xml:space="preserve">CFA Thesis Document Template. </w:t>
      </w:r>
      <w:r w:rsidRPr="00BE1690">
        <w:t>The approval page should be number ii.</w:t>
      </w:r>
    </w:p>
    <w:p w14:paraId="0558D7D6" w14:textId="77777777" w:rsidR="00BE1690" w:rsidRPr="00BE1690" w:rsidRDefault="00BE1690" w:rsidP="00BE1690"/>
    <w:p w14:paraId="3C5CE610" w14:textId="77777777" w:rsidR="00BE1690" w:rsidRDefault="00BE1690" w:rsidP="00BE1690">
      <w:pPr>
        <w:pStyle w:val="ListParagraph"/>
        <w:numPr>
          <w:ilvl w:val="1"/>
          <w:numId w:val="1"/>
        </w:numPr>
      </w:pPr>
      <w:r w:rsidRPr="00BE1690">
        <w:rPr>
          <w:u w:val="single"/>
        </w:rPr>
        <w:t>Vita</w:t>
      </w:r>
      <w:r w:rsidRPr="00BE1690">
        <w:t>: The vita page should include (1) personal data, (2) education, and (3) professional experience. The vita may be written in either paragraph form or in outline form, as are professional resumes (see sample pages). If written in the paragraph form, the vita should be written in the third person. The vita does not bear a page number and must not be more than one page in length.</w:t>
      </w:r>
    </w:p>
    <w:p w14:paraId="52F2CBED" w14:textId="77777777" w:rsidR="00BE1690" w:rsidRPr="00BE1690" w:rsidRDefault="00BE1690" w:rsidP="00BE1690"/>
    <w:p w14:paraId="47863450" w14:textId="5E40604F" w:rsidR="00BE1690" w:rsidRPr="00BE1690" w:rsidRDefault="00BE1690" w:rsidP="00BE1690">
      <w:pPr>
        <w:pStyle w:val="ListParagraph"/>
        <w:numPr>
          <w:ilvl w:val="1"/>
          <w:numId w:val="1"/>
        </w:numPr>
      </w:pPr>
      <w:r w:rsidRPr="00BE1690">
        <w:rPr>
          <w:u w:val="single"/>
        </w:rPr>
        <w:t>Abstract</w:t>
      </w:r>
      <w:r w:rsidRPr="00BE1690">
        <w:t>: The purpose of the abstract is to give a succinct account of the manuscript so that a reader will be able to determine whether it is advisable to read the complete manuscript. The abstract does not bear a page number and should not be more than one page in length</w:t>
      </w:r>
      <w:r w:rsidR="005202A5">
        <w:t xml:space="preserve"> (150 words for a thesis)</w:t>
      </w:r>
      <w:r w:rsidRPr="00BE1690">
        <w:t>. It should be placed at the back of the manuscript behind the vita.</w:t>
      </w:r>
    </w:p>
    <w:p w14:paraId="0291CC84" w14:textId="77777777" w:rsidR="002D592E" w:rsidRPr="00BE1690" w:rsidRDefault="002D592E" w:rsidP="00BE1690">
      <w:pPr>
        <w:pStyle w:val="ListParagraph"/>
        <w:ind w:left="1440"/>
      </w:pPr>
    </w:p>
    <w:p w14:paraId="2E5F8333" w14:textId="77777777" w:rsidR="00BE1690" w:rsidRDefault="00BE1690" w:rsidP="00BE1690">
      <w:pPr>
        <w:pStyle w:val="ListParagraph"/>
        <w:numPr>
          <w:ilvl w:val="0"/>
          <w:numId w:val="1"/>
        </w:numPr>
      </w:pPr>
      <w:r w:rsidRPr="00BE1690">
        <w:t>Submitting final copies of theses</w:t>
      </w:r>
    </w:p>
    <w:p w14:paraId="21390B8E" w14:textId="77777777" w:rsidR="00BE1690" w:rsidRPr="00BE1690" w:rsidRDefault="00BE1690" w:rsidP="00BE1690">
      <w:pPr>
        <w:pStyle w:val="ListParagraph"/>
      </w:pPr>
    </w:p>
    <w:p w14:paraId="247D10C4" w14:textId="77777777" w:rsidR="00BE1690" w:rsidRDefault="00BE1690" w:rsidP="00BE1690">
      <w:pPr>
        <w:pStyle w:val="ListParagraph"/>
        <w:numPr>
          <w:ilvl w:val="1"/>
          <w:numId w:val="1"/>
        </w:numPr>
      </w:pPr>
      <w:r w:rsidRPr="00BE1690">
        <w:t>Make corrections called for by your committee</w:t>
      </w:r>
      <w:r>
        <w:t xml:space="preserve"> and make </w:t>
      </w:r>
      <w:r w:rsidRPr="00BE1690">
        <w:t>sure the thesis is correctly formatted</w:t>
      </w:r>
      <w:r>
        <w:t>.</w:t>
      </w:r>
    </w:p>
    <w:p w14:paraId="6CF9024C" w14:textId="77777777" w:rsidR="00BE1690" w:rsidRPr="00BE1690" w:rsidRDefault="00BE1690" w:rsidP="00BE1690"/>
    <w:p w14:paraId="27DA084F" w14:textId="77777777" w:rsidR="00BE1690" w:rsidRDefault="00BE1690" w:rsidP="00BE1690">
      <w:pPr>
        <w:pStyle w:val="ListParagraph"/>
        <w:numPr>
          <w:ilvl w:val="1"/>
          <w:numId w:val="1"/>
        </w:numPr>
      </w:pPr>
      <w:r w:rsidRPr="00BE1690">
        <w:t>Pay the fee for electronic submission of your thesis that will appear on your TCU account.</w:t>
      </w:r>
    </w:p>
    <w:p w14:paraId="727D8B59" w14:textId="77777777" w:rsidR="00BE1690" w:rsidRPr="00BE1690" w:rsidRDefault="00BE1690" w:rsidP="00BE1690"/>
    <w:p w14:paraId="5557CE91" w14:textId="77777777" w:rsidR="00BE1690" w:rsidRPr="00BE1690" w:rsidRDefault="00BE1690" w:rsidP="00BE1690">
      <w:pPr>
        <w:pStyle w:val="ListParagraph"/>
        <w:numPr>
          <w:ilvl w:val="1"/>
          <w:numId w:val="1"/>
        </w:numPr>
      </w:pPr>
      <w:r w:rsidRPr="00BE1690">
        <w:t xml:space="preserve">Upload the thesis to the library website by the Monday before graduation. Theses must be submitted as pdf documents. Instructions for the submission of the electronic copy may be found </w:t>
      </w:r>
      <w:hyperlink r:id="rId7" w:history="1">
        <w:r w:rsidRPr="00672E9F">
          <w:rPr>
            <w:rStyle w:val="Hyperlink"/>
          </w:rPr>
          <w:t>here</w:t>
        </w:r>
      </w:hyperlink>
      <w:r w:rsidRPr="00BE1690">
        <w:t>.</w:t>
      </w:r>
      <w:r w:rsidR="00652814">
        <w:t xml:space="preserve"> </w:t>
      </w:r>
    </w:p>
    <w:p w14:paraId="249C6678" w14:textId="77777777" w:rsidR="002D592E" w:rsidRPr="00BE1690" w:rsidRDefault="002D592E" w:rsidP="002D592E"/>
    <w:sectPr w:rsidR="002D592E" w:rsidRPr="00BE1690" w:rsidSect="00D2049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27E06" w14:textId="77777777" w:rsidR="00D90FBB" w:rsidRDefault="00D90FBB">
      <w:r>
        <w:separator/>
      </w:r>
    </w:p>
  </w:endnote>
  <w:endnote w:type="continuationSeparator" w:id="0">
    <w:p w14:paraId="5A6F3C86" w14:textId="77777777" w:rsidR="00D90FBB" w:rsidRDefault="00D90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80A6" w14:textId="77777777" w:rsidR="008B2C27" w:rsidRDefault="008B2C27" w:rsidP="005A79B6">
    <w:pPr>
      <w:pStyle w:val="Footer"/>
      <w:tabs>
        <w:tab w:val="clear" w:pos="4680"/>
        <w:tab w:val="clear" w:pos="9360"/>
      </w:tabs>
      <w:rPr>
        <w:caps/>
        <w:noProof/>
        <w:color w:val="4472C4" w:themeColor="accent1"/>
      </w:rPr>
    </w:pPr>
  </w:p>
  <w:p w14:paraId="30611D4C" w14:textId="77777777" w:rsidR="008B2C27" w:rsidRDefault="004C0F04" w:rsidP="00863E6A">
    <w:pPr>
      <w:pStyle w:val="Footer"/>
      <w:tabs>
        <w:tab w:val="clear" w:pos="4680"/>
        <w:tab w:val="center" w:pos="4140"/>
        <w:tab w:val="left" w:pos="4675"/>
      </w:tabs>
    </w:pPr>
    <w:r>
      <w:ptab w:relativeTo="margin" w:alignment="center" w:leader="none"/>
    </w:r>
    <w:r>
      <w:ptab w:relativeTo="margin" w:alignment="right" w:leader="none"/>
    </w:r>
    <w:r>
      <w:fldChar w:fldCharType="begin"/>
    </w:r>
    <w:r>
      <w:instrText xml:space="preserve"> PAGE   \* MERGEFORMAT </w:instrText>
    </w:r>
    <w:r>
      <w:fldChar w:fldCharType="separate"/>
    </w:r>
    <w:r>
      <w:rPr>
        <w:noProof/>
      </w:rPr>
      <w:t>4</w:t>
    </w:r>
    <w:r>
      <w:rPr>
        <w:noProof/>
      </w:rPr>
      <w:fldChar w:fldCharType="end"/>
    </w:r>
    <w:r>
      <w:rPr>
        <w:noProof/>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CD827" w14:textId="77777777" w:rsidR="00D90FBB" w:rsidRDefault="00D90FBB">
      <w:r>
        <w:separator/>
      </w:r>
    </w:p>
  </w:footnote>
  <w:footnote w:type="continuationSeparator" w:id="0">
    <w:p w14:paraId="05A40A5C" w14:textId="77777777" w:rsidR="00D90FBB" w:rsidRDefault="00D90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31EC5"/>
    <w:multiLevelType w:val="hybridMultilevel"/>
    <w:tmpl w:val="62A242A2"/>
    <w:lvl w:ilvl="0" w:tplc="A8D80BDC">
      <w:start w:val="1"/>
      <w:numFmt w:val="upperRoman"/>
      <w:lvlText w:val="%1."/>
      <w:lvlJc w:val="left"/>
      <w:pPr>
        <w:ind w:left="1160" w:hanging="720"/>
        <w:jc w:val="left"/>
      </w:pPr>
      <w:rPr>
        <w:rFonts w:ascii="Times New Roman" w:eastAsia="Times New Roman" w:hAnsi="Times New Roman" w:cs="Times New Roman" w:hint="default"/>
        <w:spacing w:val="-5"/>
        <w:w w:val="99"/>
        <w:sz w:val="24"/>
        <w:szCs w:val="24"/>
      </w:rPr>
    </w:lvl>
    <w:lvl w:ilvl="1" w:tplc="558C43AA">
      <w:start w:val="1"/>
      <w:numFmt w:val="upperLetter"/>
      <w:lvlText w:val="%2."/>
      <w:lvlJc w:val="left"/>
      <w:pPr>
        <w:ind w:left="1520" w:hanging="360"/>
        <w:jc w:val="left"/>
      </w:pPr>
      <w:rPr>
        <w:rFonts w:ascii="Times New Roman" w:eastAsia="Times New Roman" w:hAnsi="Times New Roman" w:cs="Times New Roman" w:hint="default"/>
        <w:spacing w:val="-1"/>
        <w:w w:val="99"/>
        <w:sz w:val="24"/>
        <w:szCs w:val="24"/>
      </w:rPr>
    </w:lvl>
    <w:lvl w:ilvl="2" w:tplc="5DB4156A">
      <w:start w:val="1"/>
      <w:numFmt w:val="decimal"/>
      <w:lvlText w:val="%3."/>
      <w:lvlJc w:val="left"/>
      <w:pPr>
        <w:ind w:left="2780" w:hanging="720"/>
        <w:jc w:val="left"/>
      </w:pPr>
      <w:rPr>
        <w:rFonts w:ascii="Times New Roman" w:eastAsia="Times New Roman" w:hAnsi="Times New Roman" w:cs="Times New Roman" w:hint="default"/>
        <w:spacing w:val="-1"/>
        <w:w w:val="99"/>
        <w:sz w:val="24"/>
        <w:szCs w:val="24"/>
      </w:rPr>
    </w:lvl>
    <w:lvl w:ilvl="3" w:tplc="00702F7E">
      <w:numFmt w:val="bullet"/>
      <w:lvlText w:val="•"/>
      <w:lvlJc w:val="left"/>
      <w:pPr>
        <w:ind w:left="3565" w:hanging="720"/>
      </w:pPr>
      <w:rPr>
        <w:rFonts w:hint="default"/>
      </w:rPr>
    </w:lvl>
    <w:lvl w:ilvl="4" w:tplc="52AABC0E">
      <w:numFmt w:val="bullet"/>
      <w:lvlText w:val="•"/>
      <w:lvlJc w:val="left"/>
      <w:pPr>
        <w:ind w:left="4350" w:hanging="720"/>
      </w:pPr>
      <w:rPr>
        <w:rFonts w:hint="default"/>
      </w:rPr>
    </w:lvl>
    <w:lvl w:ilvl="5" w:tplc="FFBC53F4">
      <w:numFmt w:val="bullet"/>
      <w:lvlText w:val="•"/>
      <w:lvlJc w:val="left"/>
      <w:pPr>
        <w:ind w:left="5135" w:hanging="720"/>
      </w:pPr>
      <w:rPr>
        <w:rFonts w:hint="default"/>
      </w:rPr>
    </w:lvl>
    <w:lvl w:ilvl="6" w:tplc="16DC6030">
      <w:numFmt w:val="bullet"/>
      <w:lvlText w:val="•"/>
      <w:lvlJc w:val="left"/>
      <w:pPr>
        <w:ind w:left="5920" w:hanging="720"/>
      </w:pPr>
      <w:rPr>
        <w:rFonts w:hint="default"/>
      </w:rPr>
    </w:lvl>
    <w:lvl w:ilvl="7" w:tplc="6FE4F5DA">
      <w:numFmt w:val="bullet"/>
      <w:lvlText w:val="•"/>
      <w:lvlJc w:val="left"/>
      <w:pPr>
        <w:ind w:left="6705" w:hanging="720"/>
      </w:pPr>
      <w:rPr>
        <w:rFonts w:hint="default"/>
      </w:rPr>
    </w:lvl>
    <w:lvl w:ilvl="8" w:tplc="37C29940">
      <w:numFmt w:val="bullet"/>
      <w:lvlText w:val="•"/>
      <w:lvlJc w:val="left"/>
      <w:pPr>
        <w:ind w:left="7490" w:hanging="720"/>
      </w:pPr>
      <w:rPr>
        <w:rFonts w:hint="default"/>
      </w:rPr>
    </w:lvl>
  </w:abstractNum>
  <w:abstractNum w:abstractNumId="1" w15:restartNumberingAfterBreak="0">
    <w:nsid w:val="396A5A5A"/>
    <w:multiLevelType w:val="hybridMultilevel"/>
    <w:tmpl w:val="BA7843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567E3"/>
    <w:multiLevelType w:val="hybridMultilevel"/>
    <w:tmpl w:val="A7D627E6"/>
    <w:lvl w:ilvl="0" w:tplc="9CB425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4308404">
    <w:abstractNumId w:val="1"/>
  </w:num>
  <w:num w:numId="2" w16cid:durableId="1955477921">
    <w:abstractNumId w:val="2"/>
  </w:num>
  <w:num w:numId="3" w16cid:durableId="414979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2D"/>
    <w:rsid w:val="000034D8"/>
    <w:rsid w:val="00003CE2"/>
    <w:rsid w:val="00081336"/>
    <w:rsid w:val="000B1389"/>
    <w:rsid w:val="0015377A"/>
    <w:rsid w:val="0016304F"/>
    <w:rsid w:val="002304AE"/>
    <w:rsid w:val="0028127D"/>
    <w:rsid w:val="002C7889"/>
    <w:rsid w:val="002D4A43"/>
    <w:rsid w:val="002D592E"/>
    <w:rsid w:val="002F6330"/>
    <w:rsid w:val="00345BB3"/>
    <w:rsid w:val="0038125C"/>
    <w:rsid w:val="00387287"/>
    <w:rsid w:val="003B2342"/>
    <w:rsid w:val="003D1B2E"/>
    <w:rsid w:val="003E76FF"/>
    <w:rsid w:val="003F202D"/>
    <w:rsid w:val="004144F3"/>
    <w:rsid w:val="004351D8"/>
    <w:rsid w:val="004A0A34"/>
    <w:rsid w:val="004A4221"/>
    <w:rsid w:val="004B11E1"/>
    <w:rsid w:val="004C0F04"/>
    <w:rsid w:val="004C4AD2"/>
    <w:rsid w:val="004E1660"/>
    <w:rsid w:val="005202A5"/>
    <w:rsid w:val="005947C2"/>
    <w:rsid w:val="005C046B"/>
    <w:rsid w:val="00652814"/>
    <w:rsid w:val="00672E9F"/>
    <w:rsid w:val="00693D93"/>
    <w:rsid w:val="006D0CA8"/>
    <w:rsid w:val="006D21A6"/>
    <w:rsid w:val="006D5023"/>
    <w:rsid w:val="0070466C"/>
    <w:rsid w:val="00754177"/>
    <w:rsid w:val="00760902"/>
    <w:rsid w:val="007807F1"/>
    <w:rsid w:val="00781C06"/>
    <w:rsid w:val="007D00F6"/>
    <w:rsid w:val="00880B44"/>
    <w:rsid w:val="008B2C27"/>
    <w:rsid w:val="008E2825"/>
    <w:rsid w:val="009209D1"/>
    <w:rsid w:val="009259FE"/>
    <w:rsid w:val="00933142"/>
    <w:rsid w:val="00953517"/>
    <w:rsid w:val="00963825"/>
    <w:rsid w:val="009649A1"/>
    <w:rsid w:val="0098267B"/>
    <w:rsid w:val="009A5EC2"/>
    <w:rsid w:val="009B4AFE"/>
    <w:rsid w:val="009C6770"/>
    <w:rsid w:val="009D1DED"/>
    <w:rsid w:val="00A071FD"/>
    <w:rsid w:val="00A16CDD"/>
    <w:rsid w:val="00A34B0E"/>
    <w:rsid w:val="00A65856"/>
    <w:rsid w:val="00A76719"/>
    <w:rsid w:val="00A87AD0"/>
    <w:rsid w:val="00AD363E"/>
    <w:rsid w:val="00AF1D36"/>
    <w:rsid w:val="00B33E75"/>
    <w:rsid w:val="00B345F9"/>
    <w:rsid w:val="00BA5AAA"/>
    <w:rsid w:val="00BE1690"/>
    <w:rsid w:val="00C3575B"/>
    <w:rsid w:val="00CF3BCB"/>
    <w:rsid w:val="00D20496"/>
    <w:rsid w:val="00D249C0"/>
    <w:rsid w:val="00D75BF4"/>
    <w:rsid w:val="00D90FBB"/>
    <w:rsid w:val="00DB0C28"/>
    <w:rsid w:val="00E31BAE"/>
    <w:rsid w:val="00E467BE"/>
    <w:rsid w:val="00E74DBE"/>
    <w:rsid w:val="00EF2007"/>
    <w:rsid w:val="00F15B08"/>
    <w:rsid w:val="00F62A29"/>
    <w:rsid w:val="00F94484"/>
    <w:rsid w:val="00F94A2B"/>
    <w:rsid w:val="00FC1DBD"/>
    <w:rsid w:val="00FD2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C4D8"/>
  <w15:chartTrackingRefBased/>
  <w15:docId w15:val="{0D1B1DAB-AB88-B243-BD72-E269E93C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autoRedefine/>
    <w:uiPriority w:val="1"/>
    <w:qFormat/>
    <w:rsid w:val="003D1B2E"/>
    <w:pPr>
      <w:widowControl w:val="0"/>
      <w:autoSpaceDE w:val="0"/>
      <w:autoSpaceDN w:val="0"/>
      <w:jc w:val="center"/>
      <w:outlineLvl w:val="0"/>
    </w:pPr>
    <w:rPr>
      <w:rFonts w:ascii="Times New Roman" w:eastAsia="Times New Roman" w:hAnsi="Times New Roman" w:cs="Times New Roman"/>
      <w:b/>
      <w:bCs/>
      <w:caps/>
      <w:color w:val="000000" w:themeColor="text1"/>
    </w:rPr>
  </w:style>
  <w:style w:type="paragraph" w:styleId="Heading4">
    <w:name w:val="heading 4"/>
    <w:basedOn w:val="Normal"/>
    <w:next w:val="Normal"/>
    <w:link w:val="Heading4Char"/>
    <w:uiPriority w:val="9"/>
    <w:unhideWhenUsed/>
    <w:qFormat/>
    <w:rsid w:val="003D1B2E"/>
    <w:pPr>
      <w:keepNext/>
      <w:keepLines/>
      <w:spacing w:line="259" w:lineRule="auto"/>
      <w:jc w:val="center"/>
      <w:outlineLvl w:val="3"/>
    </w:pPr>
    <w:rPr>
      <w:rFonts w:ascii="Times New Roman" w:eastAsiaTheme="majorEastAsia" w:hAnsi="Times New Roman" w:cstheme="majorBidi"/>
      <w:b/>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F202D"/>
    <w:pPr>
      <w:ind w:left="720"/>
      <w:contextualSpacing/>
    </w:pPr>
  </w:style>
  <w:style w:type="paragraph" w:styleId="BodyText">
    <w:name w:val="Body Text"/>
    <w:basedOn w:val="Normal"/>
    <w:link w:val="BodyTextChar"/>
    <w:uiPriority w:val="1"/>
    <w:qFormat/>
    <w:rsid w:val="00A76719"/>
    <w:pPr>
      <w:widowControl w:val="0"/>
    </w:pPr>
    <w:rPr>
      <w:rFonts w:ascii="Century Gothic" w:eastAsia="Century Gothic" w:hAnsi="Century Gothic" w:cs="Century Gothic"/>
      <w:sz w:val="16"/>
      <w:szCs w:val="16"/>
    </w:rPr>
  </w:style>
  <w:style w:type="character" w:customStyle="1" w:styleId="BodyTextChar">
    <w:name w:val="Body Text Char"/>
    <w:basedOn w:val="DefaultParagraphFont"/>
    <w:link w:val="BodyText"/>
    <w:uiPriority w:val="1"/>
    <w:rsid w:val="00A76719"/>
    <w:rPr>
      <w:rFonts w:ascii="Century Gothic" w:eastAsia="Century Gothic" w:hAnsi="Century Gothic" w:cs="Century Gothic"/>
      <w:sz w:val="16"/>
      <w:szCs w:val="16"/>
    </w:rPr>
  </w:style>
  <w:style w:type="paragraph" w:styleId="BalloonText">
    <w:name w:val="Balloon Text"/>
    <w:basedOn w:val="Normal"/>
    <w:link w:val="BalloonTextChar"/>
    <w:uiPriority w:val="99"/>
    <w:semiHidden/>
    <w:unhideWhenUsed/>
    <w:rsid w:val="00A7671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76719"/>
    <w:rPr>
      <w:rFonts w:ascii="Times New Roman" w:hAnsi="Times New Roman" w:cs="Times New Roman"/>
      <w:sz w:val="18"/>
      <w:szCs w:val="18"/>
    </w:rPr>
  </w:style>
  <w:style w:type="character" w:styleId="Hyperlink">
    <w:name w:val="Hyperlink"/>
    <w:basedOn w:val="DefaultParagraphFont"/>
    <w:uiPriority w:val="99"/>
    <w:unhideWhenUsed/>
    <w:rsid w:val="00672E9F"/>
    <w:rPr>
      <w:color w:val="0563C1" w:themeColor="hyperlink"/>
      <w:u w:val="single"/>
    </w:rPr>
  </w:style>
  <w:style w:type="character" w:styleId="UnresolvedMention">
    <w:name w:val="Unresolved Mention"/>
    <w:basedOn w:val="DefaultParagraphFont"/>
    <w:uiPriority w:val="99"/>
    <w:semiHidden/>
    <w:unhideWhenUsed/>
    <w:rsid w:val="00672E9F"/>
    <w:rPr>
      <w:color w:val="605E5C"/>
      <w:shd w:val="clear" w:color="auto" w:fill="E1DFDD"/>
    </w:rPr>
  </w:style>
  <w:style w:type="character" w:customStyle="1" w:styleId="Heading1Char">
    <w:name w:val="Heading 1 Char"/>
    <w:basedOn w:val="DefaultParagraphFont"/>
    <w:link w:val="Heading1"/>
    <w:uiPriority w:val="1"/>
    <w:rsid w:val="003D1B2E"/>
    <w:rPr>
      <w:rFonts w:ascii="Times New Roman" w:eastAsia="Times New Roman" w:hAnsi="Times New Roman" w:cs="Times New Roman"/>
      <w:b/>
      <w:bCs/>
      <w:caps/>
      <w:color w:val="000000" w:themeColor="text1"/>
    </w:rPr>
  </w:style>
  <w:style w:type="character" w:customStyle="1" w:styleId="Heading4Char">
    <w:name w:val="Heading 4 Char"/>
    <w:basedOn w:val="DefaultParagraphFont"/>
    <w:link w:val="Heading4"/>
    <w:uiPriority w:val="9"/>
    <w:rsid w:val="003D1B2E"/>
    <w:rPr>
      <w:rFonts w:ascii="Times New Roman" w:eastAsiaTheme="majorEastAsia" w:hAnsi="Times New Roman" w:cstheme="majorBidi"/>
      <w:b/>
      <w:iCs/>
      <w:szCs w:val="22"/>
    </w:rPr>
  </w:style>
  <w:style w:type="character" w:styleId="PlaceholderText">
    <w:name w:val="Placeholder Text"/>
    <w:basedOn w:val="DefaultParagraphFont"/>
    <w:uiPriority w:val="99"/>
    <w:semiHidden/>
    <w:rsid w:val="003D1B2E"/>
    <w:rPr>
      <w:color w:val="808080"/>
    </w:rPr>
  </w:style>
  <w:style w:type="paragraph" w:styleId="Title">
    <w:name w:val="Title"/>
    <w:basedOn w:val="Normal"/>
    <w:next w:val="Normal"/>
    <w:link w:val="TitleChar"/>
    <w:autoRedefine/>
    <w:uiPriority w:val="10"/>
    <w:qFormat/>
    <w:rsid w:val="003D1B2E"/>
    <w:pPr>
      <w:spacing w:line="480" w:lineRule="auto"/>
      <w:contextualSpacing/>
      <w:jc w:val="center"/>
    </w:pPr>
    <w:rPr>
      <w:rFonts w:ascii="Times New Roman" w:eastAsiaTheme="majorEastAsia" w:hAnsi="Times New Roman" w:cstheme="majorBidi"/>
      <w:caps/>
    </w:rPr>
  </w:style>
  <w:style w:type="character" w:customStyle="1" w:styleId="TitleChar">
    <w:name w:val="Title Char"/>
    <w:basedOn w:val="DefaultParagraphFont"/>
    <w:link w:val="Title"/>
    <w:uiPriority w:val="10"/>
    <w:rsid w:val="003D1B2E"/>
    <w:rPr>
      <w:rFonts w:ascii="Times New Roman" w:eastAsiaTheme="majorEastAsia" w:hAnsi="Times New Roman" w:cstheme="majorBidi"/>
      <w:caps/>
    </w:rPr>
  </w:style>
  <w:style w:type="paragraph" w:styleId="Footer">
    <w:name w:val="footer"/>
    <w:basedOn w:val="Normal"/>
    <w:link w:val="FooterChar"/>
    <w:uiPriority w:val="99"/>
    <w:unhideWhenUsed/>
    <w:rsid w:val="003D1B2E"/>
    <w:pPr>
      <w:tabs>
        <w:tab w:val="center" w:pos="4680"/>
        <w:tab w:val="right" w:pos="9360"/>
      </w:tabs>
    </w:pPr>
    <w:rPr>
      <w:rFonts w:ascii="Times New Roman" w:hAnsi="Times New Roman"/>
      <w:szCs w:val="22"/>
    </w:rPr>
  </w:style>
  <w:style w:type="character" w:customStyle="1" w:styleId="FooterChar">
    <w:name w:val="Footer Char"/>
    <w:basedOn w:val="DefaultParagraphFont"/>
    <w:link w:val="Footer"/>
    <w:uiPriority w:val="99"/>
    <w:rsid w:val="003D1B2E"/>
    <w:rPr>
      <w:rFonts w:ascii="Times New Roman" w:hAnsi="Times New Roman"/>
      <w:szCs w:val="22"/>
    </w:rPr>
  </w:style>
  <w:style w:type="paragraph" w:styleId="TOC1">
    <w:name w:val="toc 1"/>
    <w:basedOn w:val="BodyText"/>
    <w:next w:val="BodyText"/>
    <w:autoRedefine/>
    <w:uiPriority w:val="39"/>
    <w:unhideWhenUsed/>
    <w:rsid w:val="003D1B2E"/>
    <w:pPr>
      <w:tabs>
        <w:tab w:val="right" w:leader="dot" w:pos="9350"/>
      </w:tabs>
      <w:autoSpaceDE w:val="0"/>
      <w:autoSpaceDN w:val="0"/>
      <w:spacing w:after="100"/>
    </w:pPr>
    <w:rPr>
      <w:rFonts w:ascii="Times New Roman" w:eastAsiaTheme="minorEastAsia" w:hAnsi="Times New Roman" w:cs="Times New Roman"/>
      <w:noProof/>
      <w:sz w:val="24"/>
      <w:szCs w:val="24"/>
    </w:rPr>
  </w:style>
  <w:style w:type="paragraph" w:customStyle="1" w:styleId="Style2">
    <w:name w:val="Style2"/>
    <w:basedOn w:val="Normal"/>
    <w:link w:val="Style2Char"/>
    <w:qFormat/>
    <w:rsid w:val="003D1B2E"/>
    <w:pPr>
      <w:spacing w:after="160" w:line="259" w:lineRule="auto"/>
      <w:jc w:val="center"/>
    </w:pPr>
    <w:rPr>
      <w:rFonts w:ascii="Times New Roman" w:hAnsi="Times New Roman" w:cs="Times New Roman"/>
      <w:b/>
      <w:szCs w:val="22"/>
    </w:rPr>
  </w:style>
  <w:style w:type="character" w:customStyle="1" w:styleId="Style2Char">
    <w:name w:val="Style2 Char"/>
    <w:basedOn w:val="DefaultParagraphFont"/>
    <w:link w:val="Style2"/>
    <w:rsid w:val="003D1B2E"/>
    <w:rPr>
      <w:rFonts w:ascii="Times New Roman" w:hAnsi="Times New Roman" w:cs="Times New Roman"/>
      <w:b/>
      <w:szCs w:val="22"/>
    </w:rPr>
  </w:style>
  <w:style w:type="paragraph" w:styleId="TOC4">
    <w:name w:val="toc 4"/>
    <w:basedOn w:val="Normal"/>
    <w:next w:val="Normal"/>
    <w:autoRedefine/>
    <w:uiPriority w:val="39"/>
    <w:unhideWhenUsed/>
    <w:rsid w:val="003D1B2E"/>
    <w:pPr>
      <w:spacing w:after="100" w:line="259" w:lineRule="auto"/>
    </w:pPr>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brary.tcu.edu/submit-thesis-or-dissertation.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Diel, Lori</dc:creator>
  <cp:keywords/>
  <dc:description/>
  <cp:lastModifiedBy>Martin Blessinger</cp:lastModifiedBy>
  <cp:revision>5</cp:revision>
  <dcterms:created xsi:type="dcterms:W3CDTF">2024-04-30T20:22:00Z</dcterms:created>
  <dcterms:modified xsi:type="dcterms:W3CDTF">2026-05-12T20:26:00Z</dcterms:modified>
</cp:coreProperties>
</file>